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F62" w:rsidRDefault="00023F62" w:rsidP="00495A28">
      <w:pPr>
        <w:spacing w:line="480" w:lineRule="auto"/>
        <w:jc w:val="center"/>
        <w:rPr>
          <w:rFonts w:ascii="Times New Roman" w:hAnsi="Times New Roman" w:cs="Times New Roman"/>
          <w:sz w:val="24"/>
          <w:szCs w:val="24"/>
        </w:rPr>
      </w:pPr>
      <w:bookmarkStart w:id="0" w:name="_GoBack"/>
      <w:bookmarkEnd w:id="0"/>
    </w:p>
    <w:p w:rsidR="00023F62" w:rsidRDefault="00023F62" w:rsidP="00495A28">
      <w:pPr>
        <w:spacing w:line="480" w:lineRule="auto"/>
        <w:jc w:val="center"/>
        <w:rPr>
          <w:rFonts w:ascii="Times New Roman" w:hAnsi="Times New Roman" w:cs="Times New Roman"/>
          <w:sz w:val="24"/>
          <w:szCs w:val="24"/>
        </w:rPr>
      </w:pPr>
    </w:p>
    <w:p w:rsidR="00023F62" w:rsidRDefault="00023F62" w:rsidP="00495A28">
      <w:pPr>
        <w:spacing w:line="480" w:lineRule="auto"/>
        <w:jc w:val="center"/>
        <w:rPr>
          <w:rFonts w:ascii="Times New Roman" w:hAnsi="Times New Roman" w:cs="Times New Roman"/>
          <w:sz w:val="24"/>
          <w:szCs w:val="24"/>
        </w:rPr>
      </w:pPr>
    </w:p>
    <w:p w:rsidR="00023F62" w:rsidRDefault="00023F62" w:rsidP="00495A28">
      <w:pPr>
        <w:spacing w:line="480" w:lineRule="auto"/>
        <w:jc w:val="center"/>
        <w:rPr>
          <w:rFonts w:ascii="Times New Roman" w:hAnsi="Times New Roman" w:cs="Times New Roman"/>
          <w:sz w:val="24"/>
          <w:szCs w:val="24"/>
        </w:rPr>
      </w:pPr>
    </w:p>
    <w:p w:rsidR="00023F62" w:rsidRDefault="00023F62" w:rsidP="00495A28">
      <w:pPr>
        <w:spacing w:line="480" w:lineRule="auto"/>
        <w:jc w:val="center"/>
        <w:rPr>
          <w:rFonts w:ascii="Times New Roman" w:hAnsi="Times New Roman" w:cs="Times New Roman"/>
          <w:sz w:val="24"/>
          <w:szCs w:val="24"/>
        </w:rPr>
      </w:pPr>
    </w:p>
    <w:p w:rsidR="00023F62" w:rsidRDefault="00023F62" w:rsidP="00495A28">
      <w:pPr>
        <w:spacing w:line="480" w:lineRule="auto"/>
        <w:jc w:val="center"/>
        <w:rPr>
          <w:rFonts w:ascii="Times New Roman" w:hAnsi="Times New Roman" w:cs="Times New Roman"/>
          <w:sz w:val="24"/>
          <w:szCs w:val="24"/>
        </w:rPr>
      </w:pPr>
    </w:p>
    <w:p w:rsidR="00BF43C8" w:rsidRPr="00BF43C8" w:rsidRDefault="00EA552D" w:rsidP="00495A28">
      <w:pPr>
        <w:spacing w:line="480" w:lineRule="auto"/>
        <w:jc w:val="center"/>
        <w:rPr>
          <w:rFonts w:ascii="Times New Roman" w:hAnsi="Times New Roman" w:cs="Times New Roman"/>
          <w:sz w:val="24"/>
          <w:szCs w:val="24"/>
        </w:rPr>
      </w:pPr>
      <w:r w:rsidRPr="00BF43C8">
        <w:rPr>
          <w:rFonts w:ascii="Times New Roman" w:hAnsi="Times New Roman" w:cs="Times New Roman"/>
          <w:sz w:val="24"/>
          <w:szCs w:val="24"/>
        </w:rPr>
        <w:t>Critical Thinking Regarding Mr. C’s Case</w:t>
      </w:r>
      <w:r w:rsidR="0059192D" w:rsidRPr="00BF43C8">
        <w:rPr>
          <w:rFonts w:ascii="Times New Roman" w:hAnsi="Times New Roman" w:cs="Times New Roman"/>
          <w:sz w:val="24"/>
          <w:szCs w:val="24"/>
        </w:rPr>
        <w:t xml:space="preserve"> </w:t>
      </w:r>
      <w:r w:rsidR="00153442" w:rsidRPr="00BF43C8">
        <w:rPr>
          <w:rFonts w:ascii="Times New Roman" w:hAnsi="Times New Roman" w:cs="Times New Roman"/>
          <w:sz w:val="24"/>
          <w:szCs w:val="24"/>
        </w:rPr>
        <w:t>of Obesity</w:t>
      </w:r>
    </w:p>
    <w:p w:rsidR="00BF43C8" w:rsidRPr="00BF43C8" w:rsidRDefault="0059192D" w:rsidP="00495A28">
      <w:pPr>
        <w:spacing w:line="480" w:lineRule="auto"/>
        <w:jc w:val="center"/>
        <w:rPr>
          <w:rFonts w:ascii="Times New Roman" w:hAnsi="Times New Roman" w:cs="Times New Roman"/>
          <w:sz w:val="24"/>
          <w:szCs w:val="24"/>
        </w:rPr>
      </w:pPr>
      <w:r w:rsidRPr="00BF43C8">
        <w:rPr>
          <w:rFonts w:ascii="Times New Roman" w:hAnsi="Times New Roman" w:cs="Times New Roman"/>
          <w:sz w:val="24"/>
          <w:szCs w:val="24"/>
        </w:rPr>
        <w:t>Students Name</w:t>
      </w:r>
    </w:p>
    <w:p w:rsidR="00BF43C8" w:rsidRDefault="0059192D" w:rsidP="00495A28">
      <w:pPr>
        <w:spacing w:line="480" w:lineRule="auto"/>
        <w:jc w:val="center"/>
        <w:rPr>
          <w:rFonts w:ascii="Times New Roman" w:hAnsi="Times New Roman" w:cs="Times New Roman"/>
          <w:sz w:val="24"/>
          <w:szCs w:val="24"/>
        </w:rPr>
      </w:pPr>
      <w:r w:rsidRPr="00BF43C8">
        <w:rPr>
          <w:rFonts w:ascii="Times New Roman" w:hAnsi="Times New Roman" w:cs="Times New Roman"/>
          <w:sz w:val="24"/>
          <w:szCs w:val="24"/>
        </w:rPr>
        <w:t>Scholl Affiliations</w:t>
      </w:r>
    </w:p>
    <w:p w:rsidR="00023F62" w:rsidRDefault="00023F62" w:rsidP="00495A2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32F31" w:rsidRPr="00BF43C8" w:rsidRDefault="00F32F31" w:rsidP="00495A28">
      <w:pPr>
        <w:spacing w:line="480" w:lineRule="auto"/>
        <w:jc w:val="center"/>
        <w:rPr>
          <w:rFonts w:ascii="Times New Roman" w:hAnsi="Times New Roman" w:cs="Times New Roman"/>
          <w:sz w:val="24"/>
          <w:szCs w:val="24"/>
        </w:rPr>
      </w:pPr>
      <w:r w:rsidRPr="00F32F31">
        <w:rPr>
          <w:rFonts w:ascii="Times New Roman" w:hAnsi="Times New Roman" w:cs="Times New Roman"/>
          <w:sz w:val="24"/>
          <w:szCs w:val="24"/>
        </w:rPr>
        <w:lastRenderedPageBreak/>
        <w:t>Critical Thinking Regarding Mr. C’s Case of Obesity</w:t>
      </w:r>
    </w:p>
    <w:p w:rsidR="00BF43C8" w:rsidRPr="00F32F31" w:rsidRDefault="00EA552D" w:rsidP="00495A28">
      <w:pPr>
        <w:spacing w:line="480" w:lineRule="auto"/>
        <w:jc w:val="center"/>
        <w:rPr>
          <w:rFonts w:ascii="Times New Roman" w:hAnsi="Times New Roman" w:cs="Times New Roman"/>
          <w:b/>
          <w:bCs/>
          <w:sz w:val="24"/>
          <w:szCs w:val="24"/>
        </w:rPr>
      </w:pPr>
      <w:r w:rsidRPr="00F32F31">
        <w:rPr>
          <w:rFonts w:ascii="Times New Roman" w:hAnsi="Times New Roman" w:cs="Times New Roman"/>
          <w:b/>
          <w:bCs/>
          <w:sz w:val="24"/>
          <w:szCs w:val="24"/>
        </w:rPr>
        <w:t>Clinical Manifestations, Potential Health Risk for Obesity of Concern to Mr. C and Bariatric Surgery Intervention</w:t>
      </w:r>
    </w:p>
    <w:p w:rsidR="0081780A" w:rsidRDefault="0059192D"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The crucial understanding of the pathophysiology of obesity shows that the central role played by obesity is as a result of the action of adipokines inflammatory in the metabolic syndrome (Hall et al</w:t>
      </w:r>
      <w:r w:rsidR="007E47EB" w:rsidRPr="00BF43C8">
        <w:rPr>
          <w:rFonts w:ascii="Times New Roman" w:hAnsi="Times New Roman" w:cs="Times New Roman"/>
          <w:color w:val="1C1E29"/>
          <w:sz w:val="24"/>
          <w:szCs w:val="24"/>
        </w:rPr>
        <w:t>.,</w:t>
      </w:r>
      <w:r w:rsidRPr="00BF43C8">
        <w:rPr>
          <w:rFonts w:ascii="Times New Roman" w:hAnsi="Times New Roman" w:cs="Times New Roman"/>
          <w:color w:val="1C1E29"/>
          <w:sz w:val="24"/>
          <w:szCs w:val="24"/>
        </w:rPr>
        <w:t xml:space="preserve"> 2014). These comorbidities include high-blood pressure in regards to Mr. C obesity. All these comorbidities effects cumulate and they promote atherogenesis which includes coronary artery disease and short breath may be as a result of this. Other conditions brought by metabolic syndrome include chronic kidney disease, obstructive sleep apnea, and fatty liver disease. All these problems endanger the accentuate function of any involved tissue. Mr. C</w:t>
      </w:r>
      <w:r w:rsidR="003E0F1A" w:rsidRPr="00BF43C8">
        <w:rPr>
          <w:rFonts w:ascii="Times New Roman" w:hAnsi="Times New Roman" w:cs="Times New Roman"/>
          <w:color w:val="1C1E29"/>
          <w:sz w:val="24"/>
          <w:szCs w:val="24"/>
        </w:rPr>
        <w:t>’s</w:t>
      </w:r>
      <w:r w:rsidRPr="00BF43C8">
        <w:rPr>
          <w:rFonts w:ascii="Times New Roman" w:hAnsi="Times New Roman" w:cs="Times New Roman"/>
          <w:color w:val="1C1E29"/>
          <w:sz w:val="24"/>
          <w:szCs w:val="24"/>
        </w:rPr>
        <w:t xml:space="preserve"> obesity is responsible for the development of different health problems particularly due to environmental factors that could compound any inflammation of his obesity.</w:t>
      </w:r>
    </w:p>
    <w:p w:rsidR="0081780A" w:rsidRDefault="0059192D"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Obesity means that a person has a body that has a mass index of 30 BMI or higher. Some of the risks associated with obesity are heart disease, high blood pressure, and diabetes. The most important basis for bariatric surgery is accomplishing weight loss. Severe obesity is accompanied by multiple adverse effects on health and they can only be improved by the reduction of weight in patients who are unable to lose weight by no-surgical means. Specific conditions may be set out for bariatric surgical intervention and may be appropriate for people with less obesity. Such patients have a BMI which is 30-35 (Park et al</w:t>
      </w:r>
      <w:r w:rsidR="007E47EB" w:rsidRPr="00BF43C8">
        <w:rPr>
          <w:rFonts w:ascii="Times New Roman" w:hAnsi="Times New Roman" w:cs="Times New Roman"/>
          <w:color w:val="1C1E29"/>
          <w:sz w:val="24"/>
          <w:szCs w:val="24"/>
        </w:rPr>
        <w:t>.,</w:t>
      </w:r>
      <w:r w:rsidRPr="00BF43C8">
        <w:rPr>
          <w:rFonts w:ascii="Times New Roman" w:hAnsi="Times New Roman" w:cs="Times New Roman"/>
          <w:color w:val="1C1E29"/>
          <w:sz w:val="24"/>
          <w:szCs w:val="24"/>
        </w:rPr>
        <w:t xml:space="preserve"> 2014). Mr. C must be assessed for appropriate surgical risks, including assessing his presence of cardiovascular, pulmonary artery and his control of his comorbid conditions. Obesity-related comorbidity conditions are described as conditions which are either directly caused by overweight or are known to contribute to the </w:t>
      </w:r>
      <w:r w:rsidRPr="00BF43C8">
        <w:rPr>
          <w:rFonts w:ascii="Times New Roman" w:hAnsi="Times New Roman" w:cs="Times New Roman"/>
          <w:color w:val="1C1E29"/>
          <w:sz w:val="24"/>
          <w:szCs w:val="24"/>
        </w:rPr>
        <w:lastRenderedPageBreak/>
        <w:t>disease. This are some of the principles that are applied to surgical procedure</w:t>
      </w:r>
      <w:r w:rsidR="003E0F1A" w:rsidRPr="00BF43C8">
        <w:rPr>
          <w:rFonts w:ascii="Times New Roman" w:hAnsi="Times New Roman" w:cs="Times New Roman"/>
          <w:color w:val="1C1E29"/>
          <w:sz w:val="24"/>
          <w:szCs w:val="24"/>
        </w:rPr>
        <w:t>.</w:t>
      </w:r>
      <w:r w:rsidRPr="00BF43C8">
        <w:rPr>
          <w:rFonts w:ascii="Times New Roman" w:hAnsi="Times New Roman" w:cs="Times New Roman"/>
          <w:color w:val="1C1E29"/>
          <w:sz w:val="24"/>
          <w:szCs w:val="24"/>
        </w:rPr>
        <w:t xml:space="preserve"> </w:t>
      </w:r>
      <w:r w:rsidR="003E0F1A" w:rsidRPr="00BF43C8">
        <w:rPr>
          <w:rFonts w:ascii="Times New Roman" w:hAnsi="Times New Roman" w:cs="Times New Roman"/>
          <w:color w:val="1C1E29"/>
          <w:sz w:val="24"/>
          <w:szCs w:val="24"/>
        </w:rPr>
        <w:t>F</w:t>
      </w:r>
      <w:r w:rsidRPr="00BF43C8">
        <w:rPr>
          <w:rFonts w:ascii="Times New Roman" w:hAnsi="Times New Roman" w:cs="Times New Roman"/>
          <w:color w:val="1C1E29"/>
          <w:sz w:val="24"/>
          <w:szCs w:val="24"/>
        </w:rPr>
        <w:t xml:space="preserve">or instance, if Mr. </w:t>
      </w:r>
      <w:r w:rsidR="003E0F1A" w:rsidRPr="00BF43C8">
        <w:rPr>
          <w:rFonts w:ascii="Times New Roman" w:hAnsi="Times New Roman" w:cs="Times New Roman"/>
          <w:color w:val="1C1E29"/>
          <w:sz w:val="24"/>
          <w:szCs w:val="24"/>
        </w:rPr>
        <w:t>C</w:t>
      </w:r>
      <w:r w:rsidRPr="00BF43C8">
        <w:rPr>
          <w:rFonts w:ascii="Times New Roman" w:hAnsi="Times New Roman" w:cs="Times New Roman"/>
          <w:color w:val="1C1E29"/>
          <w:sz w:val="24"/>
          <w:szCs w:val="24"/>
        </w:rPr>
        <w:t xml:space="preserve"> exceeds a high-risk profile for cardiovascular disease</w:t>
      </w:r>
      <w:r w:rsidR="003E0F1A" w:rsidRPr="00BF43C8">
        <w:rPr>
          <w:rFonts w:ascii="Times New Roman" w:hAnsi="Times New Roman" w:cs="Times New Roman"/>
          <w:color w:val="1C1E29"/>
          <w:sz w:val="24"/>
          <w:szCs w:val="24"/>
        </w:rPr>
        <w:t>,</w:t>
      </w:r>
      <w:r w:rsidRPr="00BF43C8">
        <w:rPr>
          <w:rFonts w:ascii="Times New Roman" w:hAnsi="Times New Roman" w:cs="Times New Roman"/>
          <w:color w:val="1C1E29"/>
          <w:sz w:val="24"/>
          <w:szCs w:val="24"/>
        </w:rPr>
        <w:t xml:space="preserve"> then he must have to experience events that indicate that his preoperative risk is excessive and the likelihood of reversing his risk in cardiovascular disease is possible through the surgery.</w:t>
      </w:r>
      <w:r w:rsidR="00733110">
        <w:rPr>
          <w:rFonts w:ascii="Times New Roman" w:hAnsi="Times New Roman" w:cs="Times New Roman"/>
          <w:color w:val="1C1E29"/>
          <w:sz w:val="24"/>
          <w:szCs w:val="24"/>
        </w:rPr>
        <w:t xml:space="preserve"> </w:t>
      </w:r>
      <w:r w:rsidRPr="00BF43C8">
        <w:rPr>
          <w:rFonts w:ascii="Times New Roman" w:hAnsi="Times New Roman" w:cs="Times New Roman"/>
          <w:color w:val="1C1E29"/>
          <w:sz w:val="24"/>
          <w:szCs w:val="24"/>
        </w:rPr>
        <w:t>Furthermore, to patients who may have severe obesity, their preoperative risk is improved by weight loss since it reduces their heart and respiration failure. Pre-operative psychological assessment must be done on Mr. C so that it can be determined whether he requires a pre-operative intervention. Psychological assessment is</w:t>
      </w:r>
      <w:r w:rsidR="003E0F1A" w:rsidRPr="00BF43C8">
        <w:rPr>
          <w:rFonts w:ascii="Times New Roman" w:hAnsi="Times New Roman" w:cs="Times New Roman"/>
          <w:color w:val="1C1E29"/>
          <w:sz w:val="24"/>
          <w:szCs w:val="24"/>
        </w:rPr>
        <w:t xml:space="preserve"> to be done</w:t>
      </w:r>
      <w:r w:rsidRPr="00BF43C8">
        <w:rPr>
          <w:rFonts w:ascii="Times New Roman" w:hAnsi="Times New Roman" w:cs="Times New Roman"/>
          <w:color w:val="1C1E29"/>
          <w:sz w:val="24"/>
          <w:szCs w:val="24"/>
        </w:rPr>
        <w:t xml:space="preserve"> before bariatric surgery since there will be the prediction postoperative weight loss for Mr. C. The benefit of the surgery is considered in the context of surgical achievement. In other words, the surgical procedure will be more successful in Mr. </w:t>
      </w:r>
      <w:r w:rsidR="003E0F1A" w:rsidRPr="00BF43C8">
        <w:rPr>
          <w:rFonts w:ascii="Times New Roman" w:hAnsi="Times New Roman" w:cs="Times New Roman"/>
          <w:color w:val="1C1E29"/>
          <w:sz w:val="24"/>
          <w:szCs w:val="24"/>
        </w:rPr>
        <w:t>C</w:t>
      </w:r>
      <w:r w:rsidRPr="00BF43C8">
        <w:rPr>
          <w:rFonts w:ascii="Times New Roman" w:hAnsi="Times New Roman" w:cs="Times New Roman"/>
          <w:color w:val="1C1E29"/>
          <w:sz w:val="24"/>
          <w:szCs w:val="24"/>
        </w:rPr>
        <w:t xml:space="preserve"> case compared to non-surgical procedures</w:t>
      </w:r>
      <w:r w:rsidR="003E0F1A" w:rsidRPr="00BF43C8">
        <w:rPr>
          <w:rFonts w:ascii="Times New Roman" w:hAnsi="Times New Roman" w:cs="Times New Roman"/>
          <w:color w:val="1C1E29"/>
          <w:sz w:val="24"/>
          <w:szCs w:val="24"/>
        </w:rPr>
        <w:t xml:space="preserve"> because of his conditions.</w:t>
      </w:r>
    </w:p>
    <w:p w:rsidR="0081780A" w:rsidRPr="00F32F31" w:rsidRDefault="004848DF" w:rsidP="00495A28">
      <w:pPr>
        <w:spacing w:line="480" w:lineRule="auto"/>
        <w:jc w:val="center"/>
        <w:rPr>
          <w:rFonts w:ascii="Times New Roman" w:hAnsi="Times New Roman" w:cs="Times New Roman"/>
          <w:b/>
          <w:bCs/>
          <w:color w:val="1C1E29"/>
          <w:sz w:val="24"/>
          <w:szCs w:val="24"/>
        </w:rPr>
      </w:pPr>
      <w:r w:rsidRPr="00F32F31">
        <w:rPr>
          <w:rFonts w:ascii="Times New Roman" w:hAnsi="Times New Roman" w:cs="Times New Roman"/>
          <w:b/>
          <w:bCs/>
          <w:color w:val="1C1E29"/>
          <w:sz w:val="24"/>
          <w:szCs w:val="24"/>
        </w:rPr>
        <w:t xml:space="preserve">Assessment of Mr. C’s </w:t>
      </w:r>
      <w:r w:rsidR="0059192D" w:rsidRPr="00F32F31">
        <w:rPr>
          <w:rFonts w:ascii="Times New Roman" w:hAnsi="Times New Roman" w:cs="Times New Roman"/>
          <w:b/>
          <w:bCs/>
          <w:color w:val="1C1E29"/>
          <w:sz w:val="24"/>
          <w:szCs w:val="24"/>
        </w:rPr>
        <w:t xml:space="preserve">Functional </w:t>
      </w:r>
      <w:r w:rsidR="00AF0379" w:rsidRPr="00F32F31">
        <w:rPr>
          <w:rFonts w:ascii="Times New Roman" w:hAnsi="Times New Roman" w:cs="Times New Roman"/>
          <w:b/>
          <w:bCs/>
          <w:color w:val="1C1E29"/>
          <w:sz w:val="24"/>
          <w:szCs w:val="24"/>
        </w:rPr>
        <w:t>H</w:t>
      </w:r>
      <w:r w:rsidR="0059192D" w:rsidRPr="00F32F31">
        <w:rPr>
          <w:rFonts w:ascii="Times New Roman" w:hAnsi="Times New Roman" w:cs="Times New Roman"/>
          <w:b/>
          <w:bCs/>
          <w:color w:val="1C1E29"/>
          <w:sz w:val="24"/>
          <w:szCs w:val="24"/>
        </w:rPr>
        <w:t xml:space="preserve">ealth </w:t>
      </w:r>
      <w:r w:rsidR="00AF0379" w:rsidRPr="00F32F31">
        <w:rPr>
          <w:rFonts w:ascii="Times New Roman" w:hAnsi="Times New Roman" w:cs="Times New Roman"/>
          <w:b/>
          <w:bCs/>
          <w:color w:val="1C1E29"/>
          <w:sz w:val="24"/>
          <w:szCs w:val="24"/>
        </w:rPr>
        <w:t>P</w:t>
      </w:r>
      <w:r w:rsidR="0059192D" w:rsidRPr="00F32F31">
        <w:rPr>
          <w:rFonts w:ascii="Times New Roman" w:hAnsi="Times New Roman" w:cs="Times New Roman"/>
          <w:b/>
          <w:bCs/>
          <w:color w:val="1C1E29"/>
          <w:sz w:val="24"/>
          <w:szCs w:val="24"/>
        </w:rPr>
        <w:t>atterns</w:t>
      </w:r>
    </w:p>
    <w:p w:rsidR="0081780A" w:rsidRPr="00F32F31" w:rsidRDefault="0059192D" w:rsidP="00495A28">
      <w:pPr>
        <w:spacing w:line="480" w:lineRule="auto"/>
        <w:rPr>
          <w:rFonts w:ascii="Times New Roman" w:hAnsi="Times New Roman" w:cs="Times New Roman"/>
          <w:b/>
          <w:bCs/>
          <w:color w:val="1C1E29"/>
          <w:sz w:val="24"/>
          <w:szCs w:val="24"/>
        </w:rPr>
      </w:pPr>
      <w:r w:rsidRPr="00F32F31">
        <w:rPr>
          <w:rFonts w:ascii="Times New Roman" w:hAnsi="Times New Roman" w:cs="Times New Roman"/>
          <w:b/>
          <w:bCs/>
          <w:color w:val="1C1E29"/>
          <w:sz w:val="24"/>
          <w:szCs w:val="24"/>
        </w:rPr>
        <w:t>Development level</w:t>
      </w:r>
    </w:p>
    <w:p w:rsidR="00F32F31" w:rsidRDefault="0059192D"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 xml:space="preserve">Mr. C describes himself as one of the children who was always overweight even at a </w:t>
      </w:r>
      <w:r w:rsidR="00733110">
        <w:rPr>
          <w:rFonts w:ascii="Times New Roman" w:hAnsi="Times New Roman" w:cs="Times New Roman"/>
          <w:color w:val="1C1E29"/>
          <w:sz w:val="24"/>
          <w:szCs w:val="24"/>
        </w:rPr>
        <w:t>young</w:t>
      </w:r>
      <w:r w:rsidRPr="00BF43C8">
        <w:rPr>
          <w:rFonts w:ascii="Times New Roman" w:hAnsi="Times New Roman" w:cs="Times New Roman"/>
          <w:color w:val="1C1E29"/>
          <w:sz w:val="24"/>
          <w:szCs w:val="24"/>
        </w:rPr>
        <w:t xml:space="preserve"> age. He states that he has gained around 100pounds in the last 2-3 years. He was raised in a family where food was always available since he was raised in a family where both of his parents were chefs. He currently works in a telephone company as a catalog.</w:t>
      </w:r>
      <w:r w:rsidR="00AF0379" w:rsidRPr="00BF43C8">
        <w:rPr>
          <w:rFonts w:ascii="Times New Roman" w:hAnsi="Times New Roman" w:cs="Times New Roman"/>
          <w:color w:val="1C1E29"/>
          <w:sz w:val="24"/>
          <w:szCs w:val="24"/>
        </w:rPr>
        <w:t xml:space="preserve"> This situation might have contributed to the condition that he is in now.</w:t>
      </w:r>
    </w:p>
    <w:p w:rsidR="0081780A" w:rsidRDefault="00214E84"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 xml:space="preserve">The problem is that he has been used, since childhood, to availability of </w:t>
      </w:r>
      <w:r w:rsidR="00DD3273" w:rsidRPr="00BF43C8">
        <w:rPr>
          <w:rFonts w:ascii="Times New Roman" w:hAnsi="Times New Roman" w:cs="Times New Roman"/>
          <w:color w:val="1C1E29"/>
          <w:sz w:val="24"/>
          <w:szCs w:val="24"/>
        </w:rPr>
        <w:t>plenty</w:t>
      </w:r>
      <w:r w:rsidRPr="00BF43C8">
        <w:rPr>
          <w:rFonts w:ascii="Times New Roman" w:hAnsi="Times New Roman" w:cs="Times New Roman"/>
          <w:color w:val="1C1E29"/>
          <w:sz w:val="24"/>
          <w:szCs w:val="24"/>
        </w:rPr>
        <w:t xml:space="preserve"> of foodstuffs without caring about </w:t>
      </w:r>
      <w:r w:rsidR="00DD3273" w:rsidRPr="00BF43C8">
        <w:rPr>
          <w:rFonts w:ascii="Times New Roman" w:hAnsi="Times New Roman" w:cs="Times New Roman"/>
          <w:color w:val="1C1E29"/>
          <w:sz w:val="24"/>
          <w:szCs w:val="24"/>
        </w:rPr>
        <w:t xml:space="preserve">proper eating schedules that can prevent </w:t>
      </w:r>
      <w:r w:rsidR="00733110">
        <w:rPr>
          <w:rFonts w:ascii="Times New Roman" w:hAnsi="Times New Roman" w:cs="Times New Roman"/>
          <w:color w:val="1C1E29"/>
          <w:sz w:val="24"/>
          <w:szCs w:val="24"/>
        </w:rPr>
        <w:t xml:space="preserve">the </w:t>
      </w:r>
      <w:r w:rsidR="00DD3273" w:rsidRPr="00BF43C8">
        <w:rPr>
          <w:rFonts w:ascii="Times New Roman" w:hAnsi="Times New Roman" w:cs="Times New Roman"/>
          <w:color w:val="1C1E29"/>
          <w:sz w:val="24"/>
          <w:szCs w:val="24"/>
        </w:rPr>
        <w:t>development of obesity.</w:t>
      </w:r>
      <w:r w:rsidR="00DD3273" w:rsidRPr="00BF43C8">
        <w:rPr>
          <w:rFonts w:ascii="Times New Roman" w:hAnsi="Times New Roman" w:cs="Times New Roman"/>
          <w:b/>
          <w:bCs/>
          <w:color w:val="1C1E29"/>
          <w:sz w:val="24"/>
          <w:szCs w:val="24"/>
        </w:rPr>
        <w:t xml:space="preserve"> </w:t>
      </w:r>
      <w:r w:rsidR="0059192D" w:rsidRPr="00BF43C8">
        <w:rPr>
          <w:rFonts w:ascii="Times New Roman" w:hAnsi="Times New Roman" w:cs="Times New Roman"/>
          <w:color w:val="1C1E29"/>
          <w:sz w:val="24"/>
          <w:szCs w:val="24"/>
        </w:rPr>
        <w:t>Knowledge cause of the disease prognosis creates hope and encourages the self-involvement of the patient during the treatment regimen.</w:t>
      </w:r>
    </w:p>
    <w:p w:rsidR="0081780A" w:rsidRPr="00F32F31" w:rsidRDefault="0059192D" w:rsidP="00495A28">
      <w:pPr>
        <w:spacing w:line="480" w:lineRule="auto"/>
        <w:rPr>
          <w:rFonts w:ascii="Times New Roman" w:hAnsi="Times New Roman" w:cs="Times New Roman"/>
          <w:b/>
          <w:bCs/>
          <w:color w:val="1C1E29"/>
          <w:sz w:val="24"/>
          <w:szCs w:val="24"/>
        </w:rPr>
      </w:pPr>
      <w:r w:rsidRPr="00F32F31">
        <w:rPr>
          <w:rFonts w:ascii="Times New Roman" w:hAnsi="Times New Roman" w:cs="Times New Roman"/>
          <w:b/>
          <w:bCs/>
          <w:color w:val="1C1E29"/>
          <w:sz w:val="24"/>
          <w:szCs w:val="24"/>
        </w:rPr>
        <w:lastRenderedPageBreak/>
        <w:t xml:space="preserve">Health </w:t>
      </w:r>
      <w:r w:rsidR="001F7532" w:rsidRPr="00F32F31">
        <w:rPr>
          <w:rFonts w:ascii="Times New Roman" w:hAnsi="Times New Roman" w:cs="Times New Roman"/>
          <w:b/>
          <w:bCs/>
          <w:color w:val="1C1E29"/>
          <w:sz w:val="24"/>
          <w:szCs w:val="24"/>
        </w:rPr>
        <w:t>p</w:t>
      </w:r>
      <w:r w:rsidRPr="00F32F31">
        <w:rPr>
          <w:rFonts w:ascii="Times New Roman" w:hAnsi="Times New Roman" w:cs="Times New Roman"/>
          <w:b/>
          <w:bCs/>
          <w:color w:val="1C1E29"/>
          <w:sz w:val="24"/>
          <w:szCs w:val="24"/>
        </w:rPr>
        <w:t>erception.</w:t>
      </w:r>
    </w:p>
    <w:p w:rsidR="00F32F31" w:rsidRDefault="0059192D"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 xml:space="preserve">Mr. C rating of health scale </w:t>
      </w:r>
      <w:r w:rsidR="001F7532" w:rsidRPr="00BF43C8">
        <w:rPr>
          <w:rFonts w:ascii="Times New Roman" w:hAnsi="Times New Roman" w:cs="Times New Roman"/>
          <w:color w:val="1C1E29"/>
          <w:sz w:val="24"/>
          <w:szCs w:val="24"/>
        </w:rPr>
        <w:t xml:space="preserve">shows the following- </w:t>
      </w:r>
      <w:r w:rsidRPr="00BF43C8">
        <w:rPr>
          <w:rFonts w:ascii="Times New Roman" w:hAnsi="Times New Roman" w:cs="Times New Roman"/>
          <w:color w:val="1C1E29"/>
          <w:sz w:val="24"/>
          <w:szCs w:val="24"/>
        </w:rPr>
        <w:t>(1-Worst, 10- best). 2 years ago rated 7. Now rates at 5</w:t>
      </w:r>
      <w:r w:rsidR="00733110">
        <w:rPr>
          <w:rFonts w:ascii="Times New Roman" w:hAnsi="Times New Roman" w:cs="Times New Roman"/>
          <w:color w:val="1C1E29"/>
          <w:sz w:val="24"/>
          <w:szCs w:val="24"/>
        </w:rPr>
        <w:t xml:space="preserve"> and he</w:t>
      </w:r>
      <w:r w:rsidRPr="00BF43C8">
        <w:rPr>
          <w:rFonts w:ascii="Times New Roman" w:hAnsi="Times New Roman" w:cs="Times New Roman"/>
          <w:color w:val="1C1E29"/>
          <w:sz w:val="24"/>
          <w:szCs w:val="24"/>
        </w:rPr>
        <w:t xml:space="preserve"> states </w:t>
      </w:r>
      <w:r w:rsidR="00733110">
        <w:rPr>
          <w:rFonts w:ascii="Times New Roman" w:hAnsi="Times New Roman" w:cs="Times New Roman"/>
          <w:color w:val="1C1E29"/>
          <w:sz w:val="24"/>
          <w:szCs w:val="24"/>
        </w:rPr>
        <w:t xml:space="preserve">that he </w:t>
      </w:r>
      <w:r w:rsidRPr="00BF43C8">
        <w:rPr>
          <w:rFonts w:ascii="Times New Roman" w:hAnsi="Times New Roman" w:cs="Times New Roman"/>
          <w:color w:val="1C1E29"/>
          <w:sz w:val="24"/>
          <w:szCs w:val="24"/>
        </w:rPr>
        <w:t>gained 100 pounds. He says that he has sleep apnea and high blood pressure which he tries to control by restricting dietary sodium.</w:t>
      </w:r>
      <w:r w:rsidR="001E1247" w:rsidRPr="00BF43C8">
        <w:rPr>
          <w:rFonts w:ascii="Times New Roman" w:hAnsi="Times New Roman" w:cs="Times New Roman"/>
          <w:color w:val="1C1E29"/>
          <w:sz w:val="24"/>
          <w:szCs w:val="24"/>
        </w:rPr>
        <w:t xml:space="preserve"> This is a clear indication that Mr. C perceives his </w:t>
      </w:r>
      <w:r w:rsidR="000A3424" w:rsidRPr="00BF43C8">
        <w:rPr>
          <w:rFonts w:ascii="Times New Roman" w:hAnsi="Times New Roman" w:cs="Times New Roman"/>
          <w:color w:val="1C1E29"/>
          <w:sz w:val="24"/>
          <w:szCs w:val="24"/>
        </w:rPr>
        <w:t>health</w:t>
      </w:r>
      <w:r w:rsidR="001E1247" w:rsidRPr="00BF43C8">
        <w:rPr>
          <w:rFonts w:ascii="Times New Roman" w:hAnsi="Times New Roman" w:cs="Times New Roman"/>
          <w:color w:val="1C1E29"/>
          <w:sz w:val="24"/>
          <w:szCs w:val="24"/>
        </w:rPr>
        <w:t xml:space="preserve"> as bad and he tried to take measures to control his health. The problem is that he is concentrating on dealing with sleep apnea instead of managing his body weight which is the source of the health conditions he is experiencing.</w:t>
      </w:r>
    </w:p>
    <w:p w:rsidR="0081780A" w:rsidRDefault="00701534"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The remedy would involve co</w:t>
      </w:r>
      <w:r w:rsidR="0059192D" w:rsidRPr="00BF43C8">
        <w:rPr>
          <w:rFonts w:ascii="Times New Roman" w:hAnsi="Times New Roman" w:cs="Times New Roman"/>
          <w:color w:val="1C1E29"/>
          <w:sz w:val="24"/>
          <w:szCs w:val="24"/>
        </w:rPr>
        <w:t>ncentrating on educating the patients on the need for compliance with medication and also teaching the benefits this will create more interest to the patients about the importance of following a medication plan.</w:t>
      </w:r>
    </w:p>
    <w:p w:rsidR="0081780A" w:rsidRPr="00F32F31" w:rsidRDefault="0059192D" w:rsidP="00495A28">
      <w:pPr>
        <w:spacing w:line="480" w:lineRule="auto"/>
        <w:rPr>
          <w:rFonts w:ascii="Times New Roman" w:hAnsi="Times New Roman" w:cs="Times New Roman"/>
          <w:b/>
          <w:bCs/>
          <w:color w:val="1C1E29"/>
          <w:sz w:val="24"/>
          <w:szCs w:val="24"/>
        </w:rPr>
      </w:pPr>
      <w:r w:rsidRPr="00F32F31">
        <w:rPr>
          <w:rFonts w:ascii="Times New Roman" w:hAnsi="Times New Roman" w:cs="Times New Roman"/>
          <w:b/>
          <w:bCs/>
          <w:color w:val="1C1E29"/>
          <w:sz w:val="24"/>
          <w:szCs w:val="24"/>
        </w:rPr>
        <w:t>Activity exercise pattern.</w:t>
      </w:r>
    </w:p>
    <w:p w:rsidR="0081780A" w:rsidRDefault="0059192D"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States he rises at 0600hrs, does his chores around his house, eats breakfast with his family and later carries his food to his office and eats it around 0800hrs.</w:t>
      </w:r>
      <w:r w:rsidR="001F7532" w:rsidRPr="00BF43C8">
        <w:rPr>
          <w:rFonts w:ascii="Times New Roman" w:hAnsi="Times New Roman" w:cs="Times New Roman"/>
          <w:color w:val="1C1E29"/>
          <w:sz w:val="24"/>
          <w:szCs w:val="24"/>
        </w:rPr>
        <w:t xml:space="preserve"> However, he experiences e</w:t>
      </w:r>
      <w:r w:rsidRPr="00BF43C8">
        <w:rPr>
          <w:rFonts w:ascii="Times New Roman" w:hAnsi="Times New Roman" w:cs="Times New Roman"/>
          <w:color w:val="1C1E29"/>
          <w:sz w:val="24"/>
          <w:szCs w:val="24"/>
        </w:rPr>
        <w:t>xtreme weakness in his ankles and has no regular exercise regimen since he sits around in his desk every day.</w:t>
      </w:r>
      <w:r w:rsidR="001F7532" w:rsidRPr="00BF43C8">
        <w:rPr>
          <w:rFonts w:ascii="Times New Roman" w:hAnsi="Times New Roman" w:cs="Times New Roman"/>
          <w:color w:val="1C1E29"/>
          <w:sz w:val="24"/>
          <w:szCs w:val="24"/>
        </w:rPr>
        <w:t xml:space="preserve"> This is a clear indication that his body lacks enough exercise that can help burn the excessive fats in his body to and this explains the body weight of Mr. C. He e</w:t>
      </w:r>
      <w:r w:rsidRPr="00BF43C8">
        <w:rPr>
          <w:rFonts w:ascii="Times New Roman" w:hAnsi="Times New Roman" w:cs="Times New Roman"/>
          <w:color w:val="1C1E29"/>
          <w:sz w:val="24"/>
          <w:szCs w:val="24"/>
        </w:rPr>
        <w:t xml:space="preserve">xperiences short </w:t>
      </w:r>
      <w:r w:rsidR="00F56472" w:rsidRPr="00BF43C8">
        <w:rPr>
          <w:rFonts w:ascii="Times New Roman" w:hAnsi="Times New Roman" w:cs="Times New Roman"/>
          <w:color w:val="1C1E29"/>
          <w:sz w:val="24"/>
          <w:szCs w:val="24"/>
        </w:rPr>
        <w:t>breath</w:t>
      </w:r>
      <w:r w:rsidRPr="00BF43C8">
        <w:rPr>
          <w:rFonts w:ascii="Times New Roman" w:hAnsi="Times New Roman" w:cs="Times New Roman"/>
          <w:color w:val="1C1E29"/>
          <w:sz w:val="24"/>
          <w:szCs w:val="24"/>
        </w:rPr>
        <w:t xml:space="preserve"> with any </w:t>
      </w:r>
      <w:r w:rsidR="00190A7E" w:rsidRPr="00BF43C8">
        <w:rPr>
          <w:rFonts w:ascii="Times New Roman" w:hAnsi="Times New Roman" w:cs="Times New Roman"/>
          <w:color w:val="1C1E29"/>
          <w:sz w:val="24"/>
          <w:szCs w:val="24"/>
        </w:rPr>
        <w:t>little</w:t>
      </w:r>
      <w:r w:rsidRPr="00BF43C8">
        <w:rPr>
          <w:rFonts w:ascii="Times New Roman" w:hAnsi="Times New Roman" w:cs="Times New Roman"/>
          <w:color w:val="1C1E29"/>
          <w:sz w:val="24"/>
          <w:szCs w:val="24"/>
        </w:rPr>
        <w:t xml:space="preserve"> activity that he undertakes.</w:t>
      </w:r>
    </w:p>
    <w:p w:rsidR="0081780A" w:rsidRDefault="000A3424" w:rsidP="00495A28">
      <w:pPr>
        <w:spacing w:line="480" w:lineRule="auto"/>
        <w:ind w:firstLine="720"/>
        <w:rPr>
          <w:rFonts w:ascii="Times New Roman" w:hAnsi="Times New Roman" w:cs="Times New Roman"/>
          <w:color w:val="1C1E29"/>
          <w:sz w:val="24"/>
          <w:szCs w:val="24"/>
        </w:rPr>
      </w:pPr>
      <w:r w:rsidRPr="00BF43C8">
        <w:rPr>
          <w:rFonts w:ascii="Times New Roman" w:hAnsi="Times New Roman" w:cs="Times New Roman"/>
          <w:color w:val="1C1E29"/>
          <w:sz w:val="24"/>
          <w:szCs w:val="24"/>
        </w:rPr>
        <w:t>The main problem here is that h</w:t>
      </w:r>
      <w:r w:rsidR="00190A7E" w:rsidRPr="00BF43C8">
        <w:rPr>
          <w:rFonts w:ascii="Times New Roman" w:hAnsi="Times New Roman" w:cs="Times New Roman"/>
          <w:color w:val="1C1E29"/>
          <w:sz w:val="24"/>
          <w:szCs w:val="24"/>
        </w:rPr>
        <w:t xml:space="preserve">is heart and lungs </w:t>
      </w:r>
      <w:r w:rsidR="00F56472" w:rsidRPr="00BF43C8">
        <w:rPr>
          <w:rFonts w:ascii="Times New Roman" w:hAnsi="Times New Roman" w:cs="Times New Roman"/>
          <w:color w:val="1C1E29"/>
          <w:sz w:val="24"/>
          <w:szCs w:val="24"/>
        </w:rPr>
        <w:t>become</w:t>
      </w:r>
      <w:r w:rsidR="00190A7E" w:rsidRPr="00BF43C8">
        <w:rPr>
          <w:rFonts w:ascii="Times New Roman" w:hAnsi="Times New Roman" w:cs="Times New Roman"/>
          <w:color w:val="1C1E29"/>
          <w:sz w:val="24"/>
          <w:szCs w:val="24"/>
        </w:rPr>
        <w:t xml:space="preserve"> overwhelmed whenever he engages in </w:t>
      </w:r>
      <w:r w:rsidR="00733110">
        <w:rPr>
          <w:rFonts w:ascii="Times New Roman" w:hAnsi="Times New Roman" w:cs="Times New Roman"/>
          <w:color w:val="1C1E29"/>
          <w:sz w:val="24"/>
          <w:szCs w:val="24"/>
        </w:rPr>
        <w:t xml:space="preserve">physical </w:t>
      </w:r>
      <w:r w:rsidR="00190A7E" w:rsidRPr="00BF43C8">
        <w:rPr>
          <w:rFonts w:ascii="Times New Roman" w:hAnsi="Times New Roman" w:cs="Times New Roman"/>
          <w:color w:val="1C1E29"/>
          <w:sz w:val="24"/>
          <w:szCs w:val="24"/>
        </w:rPr>
        <w:t xml:space="preserve">activity and this explains why he </w:t>
      </w:r>
      <w:r w:rsidR="00F56472" w:rsidRPr="00BF43C8">
        <w:rPr>
          <w:rFonts w:ascii="Times New Roman" w:hAnsi="Times New Roman" w:cs="Times New Roman"/>
          <w:color w:val="1C1E29"/>
          <w:sz w:val="24"/>
          <w:szCs w:val="24"/>
        </w:rPr>
        <w:t>experiences</w:t>
      </w:r>
      <w:r w:rsidR="00190A7E" w:rsidRPr="00BF43C8">
        <w:rPr>
          <w:rFonts w:ascii="Times New Roman" w:hAnsi="Times New Roman" w:cs="Times New Roman"/>
          <w:color w:val="1C1E29"/>
          <w:sz w:val="24"/>
          <w:szCs w:val="24"/>
        </w:rPr>
        <w:t xml:space="preserve"> short breadth. This is because of the body weight that creates a burde</w:t>
      </w:r>
      <w:r w:rsidR="00F56472" w:rsidRPr="00BF43C8">
        <w:rPr>
          <w:rFonts w:ascii="Times New Roman" w:hAnsi="Times New Roman" w:cs="Times New Roman"/>
          <w:color w:val="1C1E29"/>
          <w:sz w:val="24"/>
          <w:szCs w:val="24"/>
        </w:rPr>
        <w:t>ne</w:t>
      </w:r>
      <w:r w:rsidR="00190A7E" w:rsidRPr="00BF43C8">
        <w:rPr>
          <w:rFonts w:ascii="Times New Roman" w:hAnsi="Times New Roman" w:cs="Times New Roman"/>
          <w:color w:val="1C1E29"/>
          <w:sz w:val="24"/>
          <w:szCs w:val="24"/>
        </w:rPr>
        <w:t>d for both the heart and the lungs. Frequent exercise for his body can go a long way in helping him to manage the weight.</w:t>
      </w:r>
    </w:p>
    <w:p w:rsidR="0059192D" w:rsidRPr="00D90D46" w:rsidRDefault="0059192D" w:rsidP="00495A28">
      <w:pPr>
        <w:spacing w:line="480" w:lineRule="auto"/>
        <w:rPr>
          <w:rFonts w:ascii="Times New Roman" w:hAnsi="Times New Roman" w:cs="Times New Roman"/>
          <w:b/>
          <w:bCs/>
          <w:color w:val="1C1E29"/>
          <w:sz w:val="24"/>
          <w:szCs w:val="24"/>
        </w:rPr>
      </w:pPr>
      <w:r w:rsidRPr="00D90D46">
        <w:rPr>
          <w:rFonts w:ascii="Times New Roman" w:hAnsi="Times New Roman" w:cs="Times New Roman"/>
          <w:b/>
          <w:bCs/>
          <w:color w:val="1C1E29"/>
          <w:sz w:val="24"/>
          <w:szCs w:val="24"/>
        </w:rPr>
        <w:lastRenderedPageBreak/>
        <w:t>Nutritional</w:t>
      </w:r>
    </w:p>
    <w:p w:rsidR="0081780A" w:rsidRDefault="0059192D" w:rsidP="00495A28">
      <w:pPr>
        <w:pStyle w:val="NormalWeb"/>
        <w:spacing w:line="480" w:lineRule="auto"/>
        <w:ind w:firstLine="720"/>
        <w:rPr>
          <w:color w:val="1C1E29"/>
        </w:rPr>
      </w:pPr>
      <w:r w:rsidRPr="00BF43C8">
        <w:rPr>
          <w:color w:val="1C1E29"/>
        </w:rPr>
        <w:t>Height; 68 inches</w:t>
      </w:r>
      <w:r w:rsidR="00F56472" w:rsidRPr="00BF43C8">
        <w:rPr>
          <w:color w:val="1C1E29"/>
        </w:rPr>
        <w:t>, w</w:t>
      </w:r>
      <w:r w:rsidRPr="00BF43C8">
        <w:rPr>
          <w:color w:val="1C1E29"/>
        </w:rPr>
        <w:t>eight; 134kg</w:t>
      </w:r>
      <w:r w:rsidR="00F56472" w:rsidRPr="00BF43C8">
        <w:rPr>
          <w:color w:val="1C1E29"/>
        </w:rPr>
        <w:t xml:space="preserve">, </w:t>
      </w:r>
      <w:r w:rsidRPr="00BF43C8">
        <w:rPr>
          <w:color w:val="1C1E29"/>
        </w:rPr>
        <w:t>Ideal body weight: 90kg</w:t>
      </w:r>
    </w:p>
    <w:p w:rsidR="0081780A" w:rsidRDefault="0059192D" w:rsidP="00495A28">
      <w:pPr>
        <w:pStyle w:val="NormalWeb"/>
        <w:spacing w:line="480" w:lineRule="auto"/>
        <w:ind w:firstLine="720"/>
        <w:rPr>
          <w:color w:val="1C1E29"/>
        </w:rPr>
      </w:pPr>
      <w:r w:rsidRPr="00BF43C8">
        <w:rPr>
          <w:color w:val="1C1E29"/>
        </w:rPr>
        <w:t>Metabolism; BP: 172/98, HR 88, RR 263.3+, Cholesterol: 250mg/dl, Triglycerides: 312 mg/dl, HDL: 30mg/dl, Serum creatinine 1.8mg/dl, BUN; 32mg/dl.</w:t>
      </w:r>
    </w:p>
    <w:p w:rsidR="0081780A" w:rsidRDefault="0059192D" w:rsidP="00495A28">
      <w:pPr>
        <w:pStyle w:val="NormalWeb"/>
        <w:spacing w:line="480" w:lineRule="auto"/>
        <w:ind w:firstLine="720"/>
        <w:rPr>
          <w:color w:val="1C1E29"/>
        </w:rPr>
      </w:pPr>
      <w:r w:rsidRPr="00BF43C8">
        <w:rPr>
          <w:color w:val="1C1E29"/>
        </w:rPr>
        <w:t>Usual eating pattern</w:t>
      </w:r>
      <w:r w:rsidR="007F75E2" w:rsidRPr="00BF43C8">
        <w:rPr>
          <w:color w:val="1C1E29"/>
        </w:rPr>
        <w:t xml:space="preserve"> reveals that he h</w:t>
      </w:r>
      <w:r w:rsidRPr="00BF43C8">
        <w:rPr>
          <w:color w:val="1C1E29"/>
        </w:rPr>
        <w:t>as a good appetite and takes three meals per day and also has a craving for snacks.</w:t>
      </w:r>
      <w:r w:rsidR="00F54368" w:rsidRPr="00BF43C8">
        <w:rPr>
          <w:color w:val="1C1E29"/>
        </w:rPr>
        <w:t xml:space="preserve"> The potential problem here is that he is likely to concentrate on whet he craves for instead of concentrating the nutritional benefits of the food he takes in.</w:t>
      </w:r>
    </w:p>
    <w:p w:rsidR="0081780A" w:rsidRDefault="00F54368" w:rsidP="00495A28">
      <w:pPr>
        <w:pStyle w:val="NormalWeb"/>
        <w:spacing w:line="480" w:lineRule="auto"/>
        <w:ind w:firstLine="720"/>
        <w:rPr>
          <w:color w:val="1C1E29"/>
        </w:rPr>
      </w:pPr>
      <w:r w:rsidRPr="00BF43C8">
        <w:rPr>
          <w:color w:val="1C1E29"/>
        </w:rPr>
        <w:t>The remedy here would include c</w:t>
      </w:r>
      <w:r w:rsidR="0059192D" w:rsidRPr="00BF43C8">
        <w:rPr>
          <w:color w:val="1C1E29"/>
        </w:rPr>
        <w:t>oncentrat</w:t>
      </w:r>
      <w:r w:rsidRPr="00BF43C8">
        <w:rPr>
          <w:color w:val="1C1E29"/>
        </w:rPr>
        <w:t>ing</w:t>
      </w:r>
      <w:r w:rsidR="0059192D" w:rsidRPr="00BF43C8">
        <w:rPr>
          <w:color w:val="1C1E29"/>
        </w:rPr>
        <w:t xml:space="preserve"> on the type of food that will enhance </w:t>
      </w:r>
      <w:r w:rsidR="00F56472" w:rsidRPr="00BF43C8">
        <w:rPr>
          <w:color w:val="1C1E29"/>
        </w:rPr>
        <w:t>and improve</w:t>
      </w:r>
      <w:r w:rsidR="0059192D" w:rsidRPr="00BF43C8">
        <w:rPr>
          <w:color w:val="1C1E29"/>
        </w:rPr>
        <w:t xml:space="preserve"> his health</w:t>
      </w:r>
      <w:r w:rsidR="00F56472" w:rsidRPr="00BF43C8">
        <w:rPr>
          <w:color w:val="1C1E29"/>
        </w:rPr>
        <w:t xml:space="preserve">. This can be done by </w:t>
      </w:r>
      <w:r w:rsidR="00733110">
        <w:rPr>
          <w:color w:val="1C1E29"/>
        </w:rPr>
        <w:t xml:space="preserve">the </w:t>
      </w:r>
      <w:r w:rsidR="0059192D" w:rsidRPr="00BF43C8">
        <w:rPr>
          <w:color w:val="1C1E29"/>
        </w:rPr>
        <w:t>creation of</w:t>
      </w:r>
      <w:r w:rsidR="00733110">
        <w:rPr>
          <w:color w:val="1C1E29"/>
        </w:rPr>
        <w:t xml:space="preserve"> </w:t>
      </w:r>
      <w:r w:rsidR="0059192D" w:rsidRPr="00BF43C8">
        <w:rPr>
          <w:color w:val="1C1E29"/>
        </w:rPr>
        <w:t>instruction</w:t>
      </w:r>
      <w:r w:rsidR="00F56472" w:rsidRPr="00BF43C8">
        <w:rPr>
          <w:color w:val="1C1E29"/>
        </w:rPr>
        <w:t>s</w:t>
      </w:r>
      <w:r w:rsidR="0059192D" w:rsidRPr="00BF43C8">
        <w:rPr>
          <w:color w:val="1C1E29"/>
        </w:rPr>
        <w:t xml:space="preserve"> that consist</w:t>
      </w:r>
      <w:r w:rsidR="00F56472" w:rsidRPr="00BF43C8">
        <w:rPr>
          <w:color w:val="1C1E29"/>
        </w:rPr>
        <w:t xml:space="preserve"> </w:t>
      </w:r>
      <w:r w:rsidR="0059192D" w:rsidRPr="00BF43C8">
        <w:rPr>
          <w:color w:val="1C1E29"/>
        </w:rPr>
        <w:t>of the diabetic plan of care which will provide Mr. C with a regimen to follow and which will aid in weight loss.</w:t>
      </w:r>
      <w:r w:rsidR="0081780A">
        <w:rPr>
          <w:color w:val="1C1E29"/>
        </w:rPr>
        <w:t xml:space="preserve"> </w:t>
      </w:r>
      <w:r w:rsidR="00F56472" w:rsidRPr="00BF43C8">
        <w:rPr>
          <w:color w:val="1C1E29"/>
        </w:rPr>
        <w:t>The</w:t>
      </w:r>
      <w:r w:rsidR="0081780A">
        <w:rPr>
          <w:color w:val="1C1E29"/>
        </w:rPr>
        <w:t xml:space="preserve"> </w:t>
      </w:r>
      <w:r w:rsidR="00F56472" w:rsidRPr="00BF43C8">
        <w:rPr>
          <w:color w:val="1C1E29"/>
        </w:rPr>
        <w:t xml:space="preserve">rationale for diabetic remedy is to help lose some weight and enable the body to perform </w:t>
      </w:r>
      <w:r w:rsidRPr="00BF43C8">
        <w:rPr>
          <w:color w:val="1C1E29"/>
        </w:rPr>
        <w:t>optim</w:t>
      </w:r>
      <w:r w:rsidR="00733110">
        <w:rPr>
          <w:color w:val="1C1E29"/>
        </w:rPr>
        <w:t>ally</w:t>
      </w:r>
      <w:r w:rsidR="00F56472" w:rsidRPr="00BF43C8">
        <w:rPr>
          <w:color w:val="1C1E29"/>
        </w:rPr>
        <w:t>.</w:t>
      </w:r>
    </w:p>
    <w:p w:rsidR="0081780A" w:rsidRPr="00D90D46" w:rsidRDefault="0059192D" w:rsidP="00495A28">
      <w:pPr>
        <w:pStyle w:val="NormalWeb"/>
        <w:spacing w:line="480" w:lineRule="auto"/>
        <w:rPr>
          <w:b/>
          <w:bCs/>
          <w:color w:val="1C1E29"/>
        </w:rPr>
      </w:pPr>
      <w:r w:rsidRPr="00D90D46">
        <w:rPr>
          <w:b/>
          <w:bCs/>
          <w:color w:val="1C1E29"/>
        </w:rPr>
        <w:t>Sleep pattern</w:t>
      </w:r>
    </w:p>
    <w:p w:rsidR="00D90D46" w:rsidRDefault="007F75E2" w:rsidP="00495A28">
      <w:pPr>
        <w:pStyle w:val="NormalWeb"/>
        <w:spacing w:line="480" w:lineRule="auto"/>
        <w:ind w:firstLine="720"/>
        <w:rPr>
          <w:color w:val="1C1E29"/>
        </w:rPr>
      </w:pPr>
      <w:r w:rsidRPr="00BF43C8">
        <w:rPr>
          <w:color w:val="1C1E29"/>
        </w:rPr>
        <w:t>Mr. C g</w:t>
      </w:r>
      <w:r w:rsidR="0059192D" w:rsidRPr="00BF43C8">
        <w:rPr>
          <w:color w:val="1C1E29"/>
        </w:rPr>
        <w:t xml:space="preserve">oes to bed at 2100hrs and awakes at 0600hrs. </w:t>
      </w:r>
      <w:r w:rsidRPr="00BF43C8">
        <w:rPr>
          <w:color w:val="1C1E29"/>
        </w:rPr>
        <w:t>He s</w:t>
      </w:r>
      <w:r w:rsidR="0059192D" w:rsidRPr="00BF43C8">
        <w:rPr>
          <w:color w:val="1C1E29"/>
        </w:rPr>
        <w:t>tates that he often has trouble falling asleep due to the pain in his ankles. Sometimes he does not feel rested when he awak</w:t>
      </w:r>
      <w:r w:rsidRPr="00BF43C8">
        <w:rPr>
          <w:color w:val="1C1E29"/>
        </w:rPr>
        <w:t>e</w:t>
      </w:r>
      <w:r w:rsidR="0059192D" w:rsidRPr="00BF43C8">
        <w:rPr>
          <w:color w:val="1C1E29"/>
        </w:rPr>
        <w:t>s. He does not use any medication such as sleep aids. He sleeps with one pillow and has short breath during the night.</w:t>
      </w:r>
      <w:r w:rsidR="00F54368" w:rsidRPr="00BF43C8">
        <w:rPr>
          <w:color w:val="1C1E29"/>
        </w:rPr>
        <w:t xml:space="preserve"> The problem here is that he seems not to get enough sleep and this could be hindering his proper body functioning.</w:t>
      </w:r>
    </w:p>
    <w:p w:rsidR="0081780A" w:rsidRDefault="00E5486D" w:rsidP="00495A28">
      <w:pPr>
        <w:pStyle w:val="NormalWeb"/>
        <w:spacing w:line="480" w:lineRule="auto"/>
        <w:ind w:firstLine="720"/>
        <w:rPr>
          <w:color w:val="1C1E29"/>
        </w:rPr>
      </w:pPr>
      <w:r w:rsidRPr="00BF43C8">
        <w:rPr>
          <w:color w:val="1C1E29"/>
        </w:rPr>
        <w:t>Remedial measures can include e</w:t>
      </w:r>
      <w:r w:rsidR="0059192D" w:rsidRPr="00BF43C8">
        <w:rPr>
          <w:color w:val="1C1E29"/>
        </w:rPr>
        <w:t xml:space="preserve">ncouraging proper foot care since it helps in the </w:t>
      </w:r>
      <w:r w:rsidR="007F75E2" w:rsidRPr="00BF43C8">
        <w:rPr>
          <w:color w:val="1C1E29"/>
        </w:rPr>
        <w:t>organs strengthening</w:t>
      </w:r>
      <w:r w:rsidR="0059192D" w:rsidRPr="00BF43C8">
        <w:rPr>
          <w:color w:val="1C1E29"/>
        </w:rPr>
        <w:t xml:space="preserve">. With proper foot care, there will be enough circulation which enhances less </w:t>
      </w:r>
      <w:r w:rsidR="0059192D" w:rsidRPr="00BF43C8">
        <w:rPr>
          <w:color w:val="1C1E29"/>
        </w:rPr>
        <w:lastRenderedPageBreak/>
        <w:t>crumpling in the ankles.</w:t>
      </w:r>
      <w:r w:rsidR="007F75E2" w:rsidRPr="00BF43C8">
        <w:rPr>
          <w:color w:val="1C1E29"/>
        </w:rPr>
        <w:t xml:space="preserve"> The pains in the ankle could be as a result of the weight that his legs have to carry given his body weight.</w:t>
      </w:r>
    </w:p>
    <w:p w:rsidR="0081780A" w:rsidRPr="00D90D46" w:rsidRDefault="0059192D" w:rsidP="00495A28">
      <w:pPr>
        <w:pStyle w:val="NormalWeb"/>
        <w:spacing w:line="480" w:lineRule="auto"/>
        <w:jc w:val="center"/>
        <w:rPr>
          <w:b/>
          <w:bCs/>
          <w:color w:val="1C1E29"/>
        </w:rPr>
      </w:pPr>
      <w:r w:rsidRPr="00D90D46">
        <w:rPr>
          <w:b/>
          <w:bCs/>
          <w:color w:val="1C1E29"/>
        </w:rPr>
        <w:t>End-</w:t>
      </w:r>
      <w:r w:rsidR="00D73DA6" w:rsidRPr="00D90D46">
        <w:rPr>
          <w:b/>
          <w:bCs/>
          <w:color w:val="1C1E29"/>
        </w:rPr>
        <w:t>S</w:t>
      </w:r>
      <w:r w:rsidRPr="00D90D46">
        <w:rPr>
          <w:b/>
          <w:bCs/>
          <w:color w:val="1C1E29"/>
        </w:rPr>
        <w:t xml:space="preserve">tage </w:t>
      </w:r>
      <w:r w:rsidR="00D73DA6" w:rsidRPr="00D90D46">
        <w:rPr>
          <w:b/>
          <w:bCs/>
          <w:color w:val="1C1E29"/>
        </w:rPr>
        <w:t>R</w:t>
      </w:r>
      <w:r w:rsidRPr="00D90D46">
        <w:rPr>
          <w:b/>
          <w:bCs/>
          <w:color w:val="1C1E29"/>
        </w:rPr>
        <w:t xml:space="preserve">enal </w:t>
      </w:r>
      <w:r w:rsidR="00D73DA6" w:rsidRPr="00D90D46">
        <w:rPr>
          <w:b/>
          <w:bCs/>
          <w:color w:val="1C1E29"/>
        </w:rPr>
        <w:t>D</w:t>
      </w:r>
      <w:r w:rsidRPr="00D90D46">
        <w:rPr>
          <w:b/>
          <w:bCs/>
          <w:color w:val="1C1E29"/>
        </w:rPr>
        <w:t>isease</w:t>
      </w:r>
    </w:p>
    <w:p w:rsidR="0081780A" w:rsidRDefault="0059192D" w:rsidP="00495A28">
      <w:pPr>
        <w:pStyle w:val="NormalWeb"/>
        <w:spacing w:line="480" w:lineRule="auto"/>
        <w:ind w:firstLine="720"/>
        <w:rPr>
          <w:color w:val="1C1E29"/>
        </w:rPr>
      </w:pPr>
      <w:r w:rsidRPr="00BF43C8">
        <w:rPr>
          <w:color w:val="1C1E29"/>
        </w:rPr>
        <w:t>It can be defined as an irreversible decline in a patient’s kidney failure, which can be severe enough to be fatal in a person’s health. Obesity is associated with certain stages of the ESD, this includes the onset of glomerulomegaly</w:t>
      </w:r>
      <w:r w:rsidR="00476218" w:rsidRPr="00BF43C8">
        <w:rPr>
          <w:color w:val="1C1E29"/>
        </w:rPr>
        <w:t xml:space="preserve"> and </w:t>
      </w:r>
      <w:r w:rsidRPr="00BF43C8">
        <w:rPr>
          <w:color w:val="1C1E29"/>
        </w:rPr>
        <w:t>hemodynamic changes of a hyper filtering kidney. The early dietary intervention to reduce weight should be considered. The first complication that can be associated with obesity is renal cell carcinoma</w:t>
      </w:r>
      <w:r w:rsidR="007F75E2" w:rsidRPr="00BF43C8">
        <w:rPr>
          <w:color w:val="1C1E29"/>
        </w:rPr>
        <w:t xml:space="preserve"> </w:t>
      </w:r>
      <w:r w:rsidRPr="00BF43C8">
        <w:rPr>
          <w:color w:val="1C1E29"/>
        </w:rPr>
        <w:t xml:space="preserve">(Park et, al 2014). Blood pressure and albuminuria </w:t>
      </w:r>
      <w:r w:rsidR="00476218" w:rsidRPr="00BF43C8">
        <w:rPr>
          <w:color w:val="1C1E29"/>
        </w:rPr>
        <w:t xml:space="preserve">are also </w:t>
      </w:r>
      <w:r w:rsidRPr="00BF43C8">
        <w:rPr>
          <w:color w:val="1C1E29"/>
        </w:rPr>
        <w:t>identified as a major risk factor. The hemodynamic changes in the kidney function are characterized by the increase in the glomerular filtration rate. These hemodynamic changes are characterized by the glomerulus hyperfiltration. This hemodynamic effect is brought about by the increase</w:t>
      </w:r>
      <w:r w:rsidR="00476218" w:rsidRPr="00BF43C8">
        <w:rPr>
          <w:color w:val="1C1E29"/>
        </w:rPr>
        <w:t>d</w:t>
      </w:r>
      <w:r w:rsidRPr="00BF43C8">
        <w:rPr>
          <w:color w:val="1C1E29"/>
        </w:rPr>
        <w:t xml:space="preserve"> filtration due to the excessive stimulation of the rennin-angiotensin (McCullough et al</w:t>
      </w:r>
      <w:r w:rsidR="00733110">
        <w:rPr>
          <w:color w:val="1C1E29"/>
        </w:rPr>
        <w:t>.,</w:t>
      </w:r>
      <w:r w:rsidRPr="00BF43C8">
        <w:rPr>
          <w:color w:val="1C1E29"/>
        </w:rPr>
        <w:t xml:space="preserve"> 2019). The hemodynamic effects in obese</w:t>
      </w:r>
      <w:r w:rsidR="00476218" w:rsidRPr="00BF43C8">
        <w:rPr>
          <w:color w:val="1C1E29"/>
        </w:rPr>
        <w:t xml:space="preserve"> people</w:t>
      </w:r>
      <w:r w:rsidRPr="00BF43C8">
        <w:rPr>
          <w:color w:val="1C1E29"/>
        </w:rPr>
        <w:t xml:space="preserve"> are magnified due to the presence of hypertension. Cases of glomerulopathy in obese patients are evident since there is a high decrease in kidney function.</w:t>
      </w:r>
    </w:p>
    <w:p w:rsidR="0081780A" w:rsidRPr="00D90D46" w:rsidRDefault="0059192D" w:rsidP="00495A28">
      <w:pPr>
        <w:pStyle w:val="NormalWeb"/>
        <w:spacing w:line="480" w:lineRule="auto"/>
        <w:jc w:val="center"/>
        <w:rPr>
          <w:b/>
          <w:bCs/>
          <w:color w:val="1C1E29"/>
        </w:rPr>
      </w:pPr>
      <w:r w:rsidRPr="00D90D46">
        <w:rPr>
          <w:b/>
          <w:bCs/>
          <w:color w:val="1C1E29"/>
        </w:rPr>
        <w:t xml:space="preserve">Health </w:t>
      </w:r>
      <w:r w:rsidR="00476218" w:rsidRPr="00D90D46">
        <w:rPr>
          <w:b/>
          <w:bCs/>
          <w:color w:val="1C1E29"/>
        </w:rPr>
        <w:t>P</w:t>
      </w:r>
      <w:r w:rsidRPr="00D90D46">
        <w:rPr>
          <w:b/>
          <w:bCs/>
          <w:color w:val="1C1E29"/>
        </w:rPr>
        <w:t xml:space="preserve">romotion and </w:t>
      </w:r>
      <w:r w:rsidR="00476218" w:rsidRPr="00D90D46">
        <w:rPr>
          <w:b/>
          <w:bCs/>
          <w:color w:val="1C1E29"/>
        </w:rPr>
        <w:t>P</w:t>
      </w:r>
      <w:r w:rsidRPr="00D90D46">
        <w:rPr>
          <w:b/>
          <w:bCs/>
          <w:color w:val="1C1E29"/>
        </w:rPr>
        <w:t>revention of ESRD</w:t>
      </w:r>
    </w:p>
    <w:p w:rsidR="0081780A" w:rsidRDefault="0059192D" w:rsidP="00495A28">
      <w:pPr>
        <w:pStyle w:val="NormalWeb"/>
        <w:spacing w:line="480" w:lineRule="auto"/>
        <w:ind w:firstLine="720"/>
        <w:rPr>
          <w:color w:val="1C1E29"/>
        </w:rPr>
      </w:pPr>
      <w:r w:rsidRPr="00BF43C8">
        <w:rPr>
          <w:color w:val="1C1E29"/>
        </w:rPr>
        <w:t>Health promotion plays a fundamental part in the management of ESRD</w:t>
      </w:r>
      <w:r w:rsidR="00476218" w:rsidRPr="00BF43C8">
        <w:rPr>
          <w:color w:val="1C1E29"/>
        </w:rPr>
        <w:t>.</w:t>
      </w:r>
      <w:r w:rsidRPr="00BF43C8">
        <w:rPr>
          <w:color w:val="1C1E29"/>
        </w:rPr>
        <w:t xml:space="preserve"> Physical activity is an important way of promoting health. Creation of a strong relationship between patients and educating people about the disease is the most important way of health </w:t>
      </w:r>
      <w:r w:rsidR="0081780A" w:rsidRPr="00BF43C8">
        <w:rPr>
          <w:color w:val="1C1E29"/>
        </w:rPr>
        <w:t>promotion in</w:t>
      </w:r>
      <w:r w:rsidR="00476218" w:rsidRPr="00BF43C8">
        <w:rPr>
          <w:color w:val="1C1E29"/>
        </w:rPr>
        <w:t xml:space="preserve"> ERSD </w:t>
      </w:r>
      <w:r w:rsidRPr="00BF43C8">
        <w:rPr>
          <w:color w:val="1C1E29"/>
        </w:rPr>
        <w:t xml:space="preserve">(Park et, al 2014). Most people have a risk of preventing ESRD since most of the people are physically inactive and do not undergo the appropriate 30min moderate-intensity needed for </w:t>
      </w:r>
      <w:r w:rsidRPr="00BF43C8">
        <w:rPr>
          <w:color w:val="1C1E29"/>
        </w:rPr>
        <w:lastRenderedPageBreak/>
        <w:t>at least five days a week. Participation in any leisure activity is needed. Physical inactivity is among the contributing factor to the ESRD, a sedentary lifestyle has also increased the risk of cardiovascular events. People, who have ESRD, should indulge in all physical activity since through all these activities the psychological status and their health is improved through training. For instance, leg cycling during hemodialysis improves health muscle strength, fatigability and physical function.</w:t>
      </w:r>
    </w:p>
    <w:p w:rsidR="0081780A" w:rsidRPr="00D90D46" w:rsidRDefault="00A45349" w:rsidP="00495A28">
      <w:pPr>
        <w:pStyle w:val="NormalWeb"/>
        <w:spacing w:line="480" w:lineRule="auto"/>
        <w:jc w:val="center"/>
        <w:rPr>
          <w:b/>
          <w:bCs/>
          <w:color w:val="1C1E29"/>
        </w:rPr>
      </w:pPr>
      <w:r w:rsidRPr="00D90D46">
        <w:rPr>
          <w:b/>
          <w:bCs/>
          <w:color w:val="1C1E29"/>
        </w:rPr>
        <w:t>Resources Available for ESRD Patients for Nonacute Care</w:t>
      </w:r>
    </w:p>
    <w:p w:rsidR="0081780A" w:rsidRDefault="0059192D" w:rsidP="00495A28">
      <w:pPr>
        <w:pStyle w:val="NormalWeb"/>
        <w:spacing w:line="480" w:lineRule="auto"/>
        <w:ind w:firstLine="720"/>
        <w:rPr>
          <w:color w:val="1C1E29"/>
        </w:rPr>
      </w:pPr>
      <w:r w:rsidRPr="00BF43C8">
        <w:rPr>
          <w:color w:val="1C1E29"/>
        </w:rPr>
        <w:t>ESRD disease is associated with biochemical and physiological abnormalities. The multidisciplinary approach that is advocated is holistic, this means that timely referral to multidisciplinary nephrology services allows effective preparation of ESRD which include evaluation of kidney transplantation, dialysis planning and financial, social and physiological support</w:t>
      </w:r>
      <w:r w:rsidR="00476218" w:rsidRPr="00BF43C8">
        <w:rPr>
          <w:color w:val="1C1E29"/>
        </w:rPr>
        <w:t xml:space="preserve"> </w:t>
      </w:r>
      <w:r w:rsidRPr="00BF43C8">
        <w:rPr>
          <w:color w:val="1C1E29"/>
        </w:rPr>
        <w:t>(Hall et al</w:t>
      </w:r>
      <w:r w:rsidR="00733110">
        <w:rPr>
          <w:color w:val="1C1E29"/>
        </w:rPr>
        <w:t>.,</w:t>
      </w:r>
      <w:r w:rsidRPr="00BF43C8">
        <w:rPr>
          <w:color w:val="1C1E29"/>
        </w:rPr>
        <w:t xml:space="preserve"> 2014). Comprehensive care is important so that it can meet the patient majority physical and mental needs, all primary care patients are not capable of providing their services and they often require a wide range of assistance. Specialized people need to be employed to give care to the patient. For complex ESRD patients</w:t>
      </w:r>
      <w:r w:rsidR="00476218" w:rsidRPr="00BF43C8">
        <w:rPr>
          <w:color w:val="1C1E29"/>
        </w:rPr>
        <w:t>,</w:t>
      </w:r>
      <w:r w:rsidRPr="00BF43C8">
        <w:rPr>
          <w:color w:val="1C1E29"/>
        </w:rPr>
        <w:t xml:space="preserve"> a team that comprises of nurses, physicians and educators need to be around. This team can be mobile in a community to consider patients who cannot afford to employ all the staff</w:t>
      </w:r>
      <w:r w:rsidR="00EB7334" w:rsidRPr="00BF43C8">
        <w:rPr>
          <w:color w:val="1C1E29"/>
        </w:rPr>
        <w:t xml:space="preserve"> </w:t>
      </w:r>
      <w:r w:rsidR="00EB7334" w:rsidRPr="00BF43C8">
        <w:t>Mehta et al., 2016)</w:t>
      </w:r>
      <w:r w:rsidRPr="00BF43C8">
        <w:rPr>
          <w:color w:val="1C1E29"/>
        </w:rPr>
        <w:t>. To overcome the functional limitations and maintain the independence of the patient such patient need services that help them participate in any social function in the community and accessible transport and adult care are some of the services that need to be coordinated. ESRD patients benefit from the system-based approach which provides quality and safety to them (Hall et al</w:t>
      </w:r>
      <w:r w:rsidR="00733110">
        <w:rPr>
          <w:color w:val="1C1E29"/>
        </w:rPr>
        <w:t>.,</w:t>
      </w:r>
      <w:r w:rsidRPr="00BF43C8">
        <w:rPr>
          <w:color w:val="1C1E29"/>
        </w:rPr>
        <w:t xml:space="preserve"> 2014). This draws on decision-support tools, which takes into account a patient experience.</w:t>
      </w:r>
    </w:p>
    <w:p w:rsidR="0081780A" w:rsidRDefault="0059192D" w:rsidP="00495A28">
      <w:pPr>
        <w:pStyle w:val="NormalWeb"/>
        <w:spacing w:line="480" w:lineRule="auto"/>
        <w:ind w:firstLine="720"/>
        <w:rPr>
          <w:color w:val="1C1E29"/>
        </w:rPr>
      </w:pPr>
      <w:r w:rsidRPr="00BF43C8">
        <w:rPr>
          <w:color w:val="1C1E29"/>
        </w:rPr>
        <w:lastRenderedPageBreak/>
        <w:t>Obesity has increased global</w:t>
      </w:r>
      <w:r w:rsidR="00476218" w:rsidRPr="00BF43C8">
        <w:rPr>
          <w:color w:val="1C1E29"/>
        </w:rPr>
        <w:t>ly</w:t>
      </w:r>
      <w:r w:rsidRPr="00BF43C8">
        <w:rPr>
          <w:color w:val="1C1E29"/>
        </w:rPr>
        <w:t xml:space="preserve"> </w:t>
      </w:r>
      <w:r w:rsidR="00733110">
        <w:rPr>
          <w:color w:val="1C1E29"/>
        </w:rPr>
        <w:t xml:space="preserve">and </w:t>
      </w:r>
      <w:r w:rsidRPr="00BF43C8">
        <w:rPr>
          <w:color w:val="1C1E29"/>
        </w:rPr>
        <w:t xml:space="preserve">its main </w:t>
      </w:r>
      <w:r w:rsidR="00657003" w:rsidRPr="00BF43C8">
        <w:rPr>
          <w:color w:val="1C1E29"/>
        </w:rPr>
        <w:t>chance</w:t>
      </w:r>
      <w:r w:rsidRPr="00BF43C8">
        <w:rPr>
          <w:color w:val="1C1E29"/>
        </w:rPr>
        <w:t xml:space="preserve"> factor has been the promotion of much supplementary illness. The overlook of obesity could be an unhealthy lifestyle. However, other factors are said to cause and some of </w:t>
      </w:r>
      <w:r w:rsidR="00657003" w:rsidRPr="00BF43C8">
        <w:rPr>
          <w:color w:val="1C1E29"/>
        </w:rPr>
        <w:t>them</w:t>
      </w:r>
      <w:r w:rsidRPr="00BF43C8">
        <w:rPr>
          <w:color w:val="1C1E29"/>
        </w:rPr>
        <w:t xml:space="preserve"> include gene inheritance. So many ways have been formulated to curb the diseases, the most effective i</w:t>
      </w:r>
      <w:r w:rsidR="00657003" w:rsidRPr="00BF43C8">
        <w:rPr>
          <w:color w:val="1C1E29"/>
        </w:rPr>
        <w:t>s</w:t>
      </w:r>
      <w:r w:rsidRPr="00BF43C8">
        <w:rPr>
          <w:color w:val="1C1E29"/>
        </w:rPr>
        <w:t xml:space="preserve"> proper dietary and involvement in physical activity.</w:t>
      </w:r>
    </w:p>
    <w:p w:rsidR="00F32EDC" w:rsidRDefault="00F32EDC" w:rsidP="00495A28">
      <w:pPr>
        <w:pStyle w:val="NormalWeb"/>
        <w:spacing w:line="480" w:lineRule="auto"/>
        <w:jc w:val="center"/>
      </w:pPr>
      <w:r>
        <w:br w:type="page"/>
      </w:r>
    </w:p>
    <w:p w:rsidR="0081780A" w:rsidRDefault="00D63D70" w:rsidP="00495A28">
      <w:pPr>
        <w:pStyle w:val="NormalWeb"/>
        <w:spacing w:line="480" w:lineRule="auto"/>
        <w:jc w:val="center"/>
      </w:pPr>
      <w:r w:rsidRPr="00BF43C8">
        <w:lastRenderedPageBreak/>
        <w:t>References</w:t>
      </w:r>
    </w:p>
    <w:p w:rsidR="00D90D46" w:rsidRDefault="00D90D46" w:rsidP="00495A28">
      <w:pPr>
        <w:pStyle w:val="NormalWeb"/>
        <w:spacing w:line="480" w:lineRule="auto"/>
        <w:ind w:left="720" w:hanging="720"/>
      </w:pPr>
      <w:r w:rsidRPr="00BF43C8">
        <w:t>Hall, M. E., do Carmo, J. M., da Silva, A. A., Juncos, L. A., Wang, Z., &amp; Hall, J. E. (2014). Obesity, hypertension, and chronic kidney disease. International journal of nephrology and renovascular disease, 7, 75.</w:t>
      </w:r>
    </w:p>
    <w:p w:rsidR="00D90D46" w:rsidRDefault="00D90D46" w:rsidP="00495A28">
      <w:pPr>
        <w:pStyle w:val="NormalWeb"/>
        <w:spacing w:line="480" w:lineRule="auto"/>
        <w:ind w:left="720" w:hanging="720"/>
      </w:pPr>
      <w:r w:rsidRPr="00BF43C8">
        <w:t>McCullough, K. P., Morgenstern, H., Saran, R., Herman, W. H., &amp; Robinson, B. M. (2019). Projecting ESRD incidence and prevalence in the United States through 2030. </w:t>
      </w:r>
      <w:r w:rsidRPr="00BF43C8">
        <w:rPr>
          <w:i/>
          <w:iCs/>
        </w:rPr>
        <w:t>Journal of the American Society of Nephrology</w:t>
      </w:r>
      <w:r w:rsidRPr="00BF43C8">
        <w:t>, </w:t>
      </w:r>
      <w:r w:rsidRPr="00BF43C8">
        <w:rPr>
          <w:i/>
          <w:iCs/>
        </w:rPr>
        <w:t>30</w:t>
      </w:r>
      <w:r w:rsidRPr="00BF43C8">
        <w:t>(1), 127-135.</w:t>
      </w:r>
    </w:p>
    <w:p w:rsidR="00D90D46" w:rsidRPr="00BF43C8" w:rsidRDefault="00D90D46" w:rsidP="00495A28">
      <w:pPr>
        <w:pStyle w:val="NormalWeb"/>
        <w:spacing w:line="480" w:lineRule="auto"/>
        <w:ind w:left="720" w:hanging="720"/>
      </w:pPr>
      <w:r w:rsidRPr="00BF43C8">
        <w:t>Mehta, R. L., Burdmann, E. A., Cerdá, J., Feehally, J., Finkelstein, F., García-García, G., ... &amp; Lewington, A. (2016). Recognition and management of acute kidney injury in the International Society of Nephrology 0by25 Global Snapshot: a multinational cross-sectional study. </w:t>
      </w:r>
      <w:r w:rsidRPr="00BF43C8">
        <w:rPr>
          <w:i/>
          <w:iCs/>
        </w:rPr>
        <w:t>The Lancet</w:t>
      </w:r>
      <w:r w:rsidRPr="00BF43C8">
        <w:t>, </w:t>
      </w:r>
      <w:r w:rsidRPr="00BF43C8">
        <w:rPr>
          <w:i/>
          <w:iCs/>
        </w:rPr>
        <w:t>387</w:t>
      </w:r>
      <w:r w:rsidRPr="00BF43C8">
        <w:t>(10032), 2017-2025.</w:t>
      </w:r>
    </w:p>
    <w:p w:rsidR="00D90D46" w:rsidRDefault="00D90D46" w:rsidP="00495A28">
      <w:pPr>
        <w:pStyle w:val="NormalWeb"/>
        <w:spacing w:line="480" w:lineRule="auto"/>
        <w:ind w:left="720" w:hanging="720"/>
      </w:pPr>
      <w:r w:rsidRPr="00BF43C8">
        <w:t>Park, J., Ahmadi, S. F., Streja, E., Molnar, M. Z., Flegal, K. M., Gillen, D., ... &amp; Kalantar-Zadeh, K. (2014). Obesity paradox in end-stage kidney disease patients. Progress in cardiovascular diseases, 56 (4), 415-425.</w:t>
      </w:r>
    </w:p>
    <w:sectPr w:rsidR="00D90D46" w:rsidSect="00C93E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1088" w:rsidRDefault="00D41088" w:rsidP="0059192D">
      <w:pPr>
        <w:spacing w:after="0" w:line="240" w:lineRule="auto"/>
      </w:pPr>
      <w:r>
        <w:separator/>
      </w:r>
    </w:p>
  </w:endnote>
  <w:endnote w:type="continuationSeparator" w:id="0">
    <w:p w:rsidR="00D41088" w:rsidRDefault="00D41088" w:rsidP="00591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1088" w:rsidRDefault="00D41088" w:rsidP="0059192D">
      <w:pPr>
        <w:spacing w:after="0" w:line="240" w:lineRule="auto"/>
      </w:pPr>
      <w:r>
        <w:separator/>
      </w:r>
    </w:p>
  </w:footnote>
  <w:footnote w:type="continuationSeparator" w:id="0">
    <w:p w:rsidR="00D41088" w:rsidRDefault="00D41088" w:rsidP="00591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29922576"/>
      <w:docPartObj>
        <w:docPartGallery w:val="Page Numbers (Top of Page)"/>
        <w:docPartUnique/>
      </w:docPartObj>
    </w:sdtPr>
    <w:sdtEndPr>
      <w:rPr>
        <w:noProof/>
      </w:rPr>
    </w:sdtEndPr>
    <w:sdtContent>
      <w:p w:rsidR="0059192D" w:rsidRPr="00C93EAD" w:rsidRDefault="00C93EAD" w:rsidP="00C93EAD">
        <w:pPr>
          <w:pStyle w:val="Header"/>
          <w:jc w:val="right"/>
          <w:rPr>
            <w:rFonts w:ascii="Times New Roman" w:hAnsi="Times New Roman" w:cs="Times New Roman"/>
          </w:rPr>
        </w:pPr>
        <w:r w:rsidRPr="00C93EAD">
          <w:rPr>
            <w:rFonts w:ascii="Times New Roman" w:hAnsi="Times New Roman" w:cs="Times New Roman"/>
          </w:rPr>
          <w:t xml:space="preserve">CRITICAL THINKING REGARDING MR. C’S CASE OF OBESITY </w:t>
        </w:r>
        <w:r>
          <w:rPr>
            <w:rFonts w:ascii="Times New Roman" w:hAnsi="Times New Roman" w:cs="Times New Roman"/>
          </w:rPr>
          <w:t xml:space="preserve">                                                    </w:t>
        </w:r>
        <w:r w:rsidRPr="00C93EAD">
          <w:rPr>
            <w:rFonts w:ascii="Times New Roman" w:hAnsi="Times New Roman" w:cs="Times New Roman"/>
          </w:rPr>
          <w:fldChar w:fldCharType="begin"/>
        </w:r>
        <w:r w:rsidRPr="00C93EAD">
          <w:rPr>
            <w:rFonts w:ascii="Times New Roman" w:hAnsi="Times New Roman" w:cs="Times New Roman"/>
          </w:rPr>
          <w:instrText xml:space="preserve"> PAGE   \* MERGEFORMAT </w:instrText>
        </w:r>
        <w:r w:rsidRPr="00C93EAD">
          <w:rPr>
            <w:rFonts w:ascii="Times New Roman" w:hAnsi="Times New Roman" w:cs="Times New Roman"/>
          </w:rPr>
          <w:fldChar w:fldCharType="separate"/>
        </w:r>
        <w:r w:rsidRPr="00C93EAD">
          <w:rPr>
            <w:rFonts w:ascii="Times New Roman" w:hAnsi="Times New Roman" w:cs="Times New Roman"/>
            <w:noProof/>
          </w:rPr>
          <w:t>2</w:t>
        </w:r>
        <w:r w:rsidRPr="00C93EA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72506025"/>
      <w:docPartObj>
        <w:docPartGallery w:val="Page Numbers (Top of Page)"/>
        <w:docPartUnique/>
      </w:docPartObj>
    </w:sdtPr>
    <w:sdtEndPr>
      <w:rPr>
        <w:noProof/>
      </w:rPr>
    </w:sdtEndPr>
    <w:sdtContent>
      <w:p w:rsidR="00C93EAD" w:rsidRPr="00C93EAD" w:rsidRDefault="00C93EAD" w:rsidP="00C93EAD">
        <w:pPr>
          <w:pStyle w:val="Header"/>
          <w:jc w:val="right"/>
          <w:rPr>
            <w:rFonts w:ascii="Times New Roman" w:hAnsi="Times New Roman" w:cs="Times New Roman"/>
          </w:rPr>
        </w:pPr>
        <w:r>
          <w:rPr>
            <w:rFonts w:ascii="Times New Roman" w:hAnsi="Times New Roman" w:cs="Times New Roman"/>
          </w:rPr>
          <w:t xml:space="preserve">Running head: </w:t>
        </w:r>
        <w:r w:rsidRPr="00C93EAD">
          <w:rPr>
            <w:rFonts w:ascii="Times New Roman" w:hAnsi="Times New Roman" w:cs="Times New Roman"/>
          </w:rPr>
          <w:t xml:space="preserve">CRITICAL THINKING REGARDING MR. C’S CASE OF OBESITY </w:t>
        </w:r>
        <w:r>
          <w:rPr>
            <w:rFonts w:ascii="Times New Roman" w:hAnsi="Times New Roman" w:cs="Times New Roman"/>
          </w:rPr>
          <w:t xml:space="preserve">                            </w:t>
        </w:r>
        <w:r w:rsidRPr="00C93EAD">
          <w:rPr>
            <w:rFonts w:ascii="Times New Roman" w:hAnsi="Times New Roman" w:cs="Times New Roman"/>
          </w:rPr>
          <w:fldChar w:fldCharType="begin"/>
        </w:r>
        <w:r w:rsidRPr="00C93EAD">
          <w:rPr>
            <w:rFonts w:ascii="Times New Roman" w:hAnsi="Times New Roman" w:cs="Times New Roman"/>
          </w:rPr>
          <w:instrText xml:space="preserve"> PAGE   \* MERGEFORMAT </w:instrText>
        </w:r>
        <w:r w:rsidRPr="00C93EAD">
          <w:rPr>
            <w:rFonts w:ascii="Times New Roman" w:hAnsi="Times New Roman" w:cs="Times New Roman"/>
          </w:rPr>
          <w:fldChar w:fldCharType="separate"/>
        </w:r>
        <w:r w:rsidRPr="00C93EAD">
          <w:rPr>
            <w:rFonts w:ascii="Times New Roman" w:hAnsi="Times New Roman" w:cs="Times New Roman"/>
            <w:noProof/>
          </w:rPr>
          <w:t>2</w:t>
        </w:r>
        <w:r w:rsidRPr="00C93EA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DAwsjA2NLA0NTY3tTBS0lEKTi0uzszPAykwqgUAyezT+SwAAAA="/>
  </w:docVars>
  <w:rsids>
    <w:rsidRoot w:val="00BD08FE"/>
    <w:rsid w:val="00023F62"/>
    <w:rsid w:val="000A3424"/>
    <w:rsid w:val="000C3A0A"/>
    <w:rsid w:val="000F0539"/>
    <w:rsid w:val="00102656"/>
    <w:rsid w:val="00153442"/>
    <w:rsid w:val="00190A7E"/>
    <w:rsid w:val="001E1247"/>
    <w:rsid w:val="001F0838"/>
    <w:rsid w:val="001F7532"/>
    <w:rsid w:val="002109A1"/>
    <w:rsid w:val="00214E84"/>
    <w:rsid w:val="002C578E"/>
    <w:rsid w:val="0031033A"/>
    <w:rsid w:val="00326C04"/>
    <w:rsid w:val="003D1ED2"/>
    <w:rsid w:val="003E0F1A"/>
    <w:rsid w:val="003F5330"/>
    <w:rsid w:val="00441683"/>
    <w:rsid w:val="00476218"/>
    <w:rsid w:val="004848DF"/>
    <w:rsid w:val="00495A28"/>
    <w:rsid w:val="0059192D"/>
    <w:rsid w:val="005A76C7"/>
    <w:rsid w:val="00626DD5"/>
    <w:rsid w:val="00633A0E"/>
    <w:rsid w:val="00657003"/>
    <w:rsid w:val="00657BF0"/>
    <w:rsid w:val="00692C66"/>
    <w:rsid w:val="006A3AF0"/>
    <w:rsid w:val="006E69B9"/>
    <w:rsid w:val="006F607A"/>
    <w:rsid w:val="00701534"/>
    <w:rsid w:val="00733110"/>
    <w:rsid w:val="007D306D"/>
    <w:rsid w:val="007E47EB"/>
    <w:rsid w:val="007F75E2"/>
    <w:rsid w:val="0081780A"/>
    <w:rsid w:val="00890253"/>
    <w:rsid w:val="00896AEA"/>
    <w:rsid w:val="009100CE"/>
    <w:rsid w:val="00997E0C"/>
    <w:rsid w:val="009C585B"/>
    <w:rsid w:val="00A45349"/>
    <w:rsid w:val="00AA3A92"/>
    <w:rsid w:val="00AF0379"/>
    <w:rsid w:val="00B57F65"/>
    <w:rsid w:val="00BD08FE"/>
    <w:rsid w:val="00BF213A"/>
    <w:rsid w:val="00BF43C8"/>
    <w:rsid w:val="00BF6F70"/>
    <w:rsid w:val="00C33081"/>
    <w:rsid w:val="00C560A9"/>
    <w:rsid w:val="00C9205B"/>
    <w:rsid w:val="00C93EAD"/>
    <w:rsid w:val="00CB6905"/>
    <w:rsid w:val="00CD5D1B"/>
    <w:rsid w:val="00D41088"/>
    <w:rsid w:val="00D63D70"/>
    <w:rsid w:val="00D73DA6"/>
    <w:rsid w:val="00D90D46"/>
    <w:rsid w:val="00DD3273"/>
    <w:rsid w:val="00E35912"/>
    <w:rsid w:val="00E50487"/>
    <w:rsid w:val="00E5486D"/>
    <w:rsid w:val="00E653AE"/>
    <w:rsid w:val="00E7363B"/>
    <w:rsid w:val="00EA552D"/>
    <w:rsid w:val="00EB7334"/>
    <w:rsid w:val="00F32EDC"/>
    <w:rsid w:val="00F32F31"/>
    <w:rsid w:val="00F54368"/>
    <w:rsid w:val="00F56472"/>
    <w:rsid w:val="00F65655"/>
    <w:rsid w:val="00FE0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E4E9FD-CCA1-4F38-A001-29DC3A6D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A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19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92D"/>
  </w:style>
  <w:style w:type="paragraph" w:styleId="Footer">
    <w:name w:val="footer"/>
    <w:basedOn w:val="Normal"/>
    <w:link w:val="FooterChar"/>
    <w:uiPriority w:val="99"/>
    <w:unhideWhenUsed/>
    <w:rsid w:val="0059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92D"/>
  </w:style>
  <w:style w:type="paragraph" w:styleId="BalloonText">
    <w:name w:val="Balloon Text"/>
    <w:basedOn w:val="Normal"/>
    <w:link w:val="BalloonTextChar"/>
    <w:uiPriority w:val="99"/>
    <w:semiHidden/>
    <w:unhideWhenUsed/>
    <w:rsid w:val="005919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9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37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9</Pages>
  <Words>1802</Words>
  <Characters>10277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33</cp:revision>
  <dcterms:created xsi:type="dcterms:W3CDTF">2019-07-19T07:52:00Z</dcterms:created>
  <dcterms:modified xsi:type="dcterms:W3CDTF">2019-07-19T19:08:00Z</dcterms:modified>
</cp:coreProperties>
</file>